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Татарбунари,вул. 23 Серпня,буд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120F73">
              <w:rPr>
                <w:sz w:val="24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упункті3частини першоїстатті2ЗаконуУкраїни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0F73" w:rsidRDefault="00120F73" w:rsidP="003D2CE3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120F73">
              <w:rPr>
                <w:sz w:val="24"/>
              </w:rPr>
              <w:t>Мультимедійні засоби для навчання (телевізори, мультимедійні проектори та обладнання)</w:t>
            </w:r>
          </w:p>
          <w:p w:rsidR="003C7DC8" w:rsidRDefault="003C7DC8" w:rsidP="003D2CE3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021:2015«Єдиного закупівельного словника» </w:t>
            </w:r>
            <w:r w:rsidR="003D2CE3">
              <w:rPr>
                <w:sz w:val="24"/>
              </w:rPr>
              <w:t>32320000-2 Телевізійне й аудіовізуальне обладнання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B62123" w:rsidRDefault="00256870" w:rsidP="003D2CE3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256870">
              <w:rPr>
                <w:sz w:val="24"/>
                <w:szCs w:val="24"/>
              </w:rPr>
              <w:t>UA-2023-10-12-006400-a </w:t>
            </w:r>
          </w:p>
        </w:tc>
      </w:tr>
      <w:tr w:rsidR="003C7DC8" w:rsidTr="003D2CE3">
        <w:trPr>
          <w:trHeight w:val="331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AB2321" w:rsidRDefault="000D5216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Товар повинен бути новим, </w:t>
            </w:r>
            <w:proofErr w:type="spellStart"/>
            <w:r>
              <w:rPr>
                <w:sz w:val="24"/>
                <w:szCs w:val="24"/>
                <w:lang w:eastAsia="ar-SA"/>
              </w:rPr>
              <w:t>вмі</w:t>
            </w:r>
            <w:proofErr w:type="spellEnd"/>
            <w:r>
              <w:rPr>
                <w:sz w:val="24"/>
                <w:szCs w:val="24"/>
                <w:lang w:eastAsia="ar-SA"/>
              </w:rPr>
              <w:t xml:space="preserve"> основні компоненти товару повинні бути оригінальними. Товар постачається з україномовними інструкціями, коробка (упаковка) та документація у належному вигляді та без пошкоджень, обладнання попередньо перевірене та у справному стані. </w:t>
            </w:r>
            <w:r w:rsidR="003D2CE3" w:rsidRPr="00AB2321">
              <w:rPr>
                <w:sz w:val="24"/>
                <w:szCs w:val="24"/>
                <w:lang w:eastAsia="ar-SA"/>
              </w:rPr>
              <w:t xml:space="preserve">Якість товару повинна відповідати діючим в Україні </w:t>
            </w:r>
            <w:proofErr w:type="spellStart"/>
            <w:r w:rsidR="003D2CE3" w:rsidRPr="00AB2321">
              <w:rPr>
                <w:sz w:val="24"/>
                <w:szCs w:val="24"/>
                <w:lang w:eastAsia="ar-SA"/>
              </w:rPr>
              <w:t>Держстандартам</w:t>
            </w:r>
            <w:proofErr w:type="spellEnd"/>
            <w:r w:rsidR="003D2CE3" w:rsidRPr="00AB2321">
              <w:rPr>
                <w:sz w:val="24"/>
                <w:szCs w:val="24"/>
                <w:lang w:eastAsia="ar-SA"/>
              </w:rPr>
              <w:t xml:space="preserve"> та підтверджуватись сертифікатом або декларацією відповідності, або іншим документом, що посвідчує якість товару, а також підтверджує його відповідність діючим стандартам.</w:t>
            </w:r>
          </w:p>
          <w:p w:rsidR="003D2CE3" w:rsidRDefault="003D2CE3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 w:rsidRPr="00AB2321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виробництва.</w:t>
            </w:r>
          </w:p>
          <w:p w:rsidR="000D5216" w:rsidRPr="000D5216" w:rsidRDefault="000D5216" w:rsidP="000D5216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 xml:space="preserve">Обґрунтування розміру 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0D5216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20F73">
              <w:rPr>
                <w:sz w:val="24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AB2321" w:rsidP="000D5216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120F73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становить </w:t>
            </w:r>
            <w:r w:rsidR="00120F73">
              <w:rPr>
                <w:sz w:val="24"/>
              </w:rPr>
              <w:t>650 000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0D5216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0D5216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0D5216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0D5216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0D5216"/>
    <w:sectPr w:rsidR="003C7DC8" w:rsidSect="000D5216">
      <w:type w:val="continuous"/>
      <w:pgSz w:w="11906" w:h="16838"/>
      <w:pgMar w:top="568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D5216"/>
    <w:rsid w:val="00120F73"/>
    <w:rsid w:val="00157AC8"/>
    <w:rsid w:val="00256870"/>
    <w:rsid w:val="00347756"/>
    <w:rsid w:val="003C7DC8"/>
    <w:rsid w:val="003D2CE3"/>
    <w:rsid w:val="003E4320"/>
    <w:rsid w:val="0041406B"/>
    <w:rsid w:val="00421399"/>
    <w:rsid w:val="004251F5"/>
    <w:rsid w:val="0044463A"/>
    <w:rsid w:val="004A49CB"/>
    <w:rsid w:val="004E30B6"/>
    <w:rsid w:val="005031AE"/>
    <w:rsid w:val="005106C7"/>
    <w:rsid w:val="00513530"/>
    <w:rsid w:val="00596F32"/>
    <w:rsid w:val="00617DE7"/>
    <w:rsid w:val="00651477"/>
    <w:rsid w:val="006543B6"/>
    <w:rsid w:val="00777EC5"/>
    <w:rsid w:val="007F0731"/>
    <w:rsid w:val="00815E06"/>
    <w:rsid w:val="00863A67"/>
    <w:rsid w:val="00892F4C"/>
    <w:rsid w:val="008B2E23"/>
    <w:rsid w:val="008E6E63"/>
    <w:rsid w:val="008F4DA8"/>
    <w:rsid w:val="00922DF3"/>
    <w:rsid w:val="009B7EEF"/>
    <w:rsid w:val="00A54696"/>
    <w:rsid w:val="00A861C2"/>
    <w:rsid w:val="00A960A0"/>
    <w:rsid w:val="00AB2321"/>
    <w:rsid w:val="00AD33A2"/>
    <w:rsid w:val="00AF2523"/>
    <w:rsid w:val="00AF46EE"/>
    <w:rsid w:val="00B27C46"/>
    <w:rsid w:val="00B32DB2"/>
    <w:rsid w:val="00B35574"/>
    <w:rsid w:val="00B62123"/>
    <w:rsid w:val="00B655A0"/>
    <w:rsid w:val="00BB02FA"/>
    <w:rsid w:val="00D5111C"/>
    <w:rsid w:val="00E449A2"/>
    <w:rsid w:val="00F1104E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27</cp:revision>
  <dcterms:created xsi:type="dcterms:W3CDTF">2021-05-24T12:37:00Z</dcterms:created>
  <dcterms:modified xsi:type="dcterms:W3CDTF">2023-11-02T08:33:00Z</dcterms:modified>
</cp:coreProperties>
</file>